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ED7B" w14:textId="60632A23" w:rsidR="00944A90" w:rsidRPr="0056312F" w:rsidRDefault="003F60F2" w:rsidP="00944A90">
      <w:pPr>
        <w:jc w:val="center"/>
        <w:rPr>
          <w:rFonts w:ascii="Book Antiqua" w:hAnsi="Book Antiqua"/>
          <w:sz w:val="32"/>
        </w:rPr>
      </w:pPr>
      <w:r>
        <w:rPr>
          <w:rFonts w:ascii="Book Antiqua" w:hAnsi="Book Antiqua"/>
          <w:sz w:val="32"/>
        </w:rPr>
        <w:t xml:space="preserve">Apuntes sobre </w:t>
      </w:r>
      <w:r w:rsidR="00944A90" w:rsidRPr="0056312F">
        <w:rPr>
          <w:rFonts w:ascii="Book Antiqua" w:hAnsi="Book Antiqua"/>
          <w:sz w:val="32"/>
        </w:rPr>
        <w:t>“</w:t>
      </w:r>
      <w:r w:rsidR="00DD2BF8" w:rsidRPr="0056312F">
        <w:rPr>
          <w:rFonts w:ascii="Book Antiqua" w:hAnsi="Book Antiqua"/>
          <w:sz w:val="32"/>
        </w:rPr>
        <w:t>Lenguaje Verdad y Lógica</w:t>
      </w:r>
      <w:r w:rsidR="00944A90" w:rsidRPr="0056312F">
        <w:rPr>
          <w:rFonts w:ascii="Book Antiqua" w:hAnsi="Book Antiqua"/>
          <w:sz w:val="32"/>
        </w:rPr>
        <w:t>”</w:t>
      </w:r>
    </w:p>
    <w:p w14:paraId="3E5D6B57" w14:textId="77777777" w:rsidR="00944A90" w:rsidRPr="0056312F" w:rsidRDefault="00944A90" w:rsidP="00944A90">
      <w:pPr>
        <w:jc w:val="center"/>
        <w:rPr>
          <w:rFonts w:ascii="Book Antiqua" w:hAnsi="Book Antiqua"/>
          <w:i/>
          <w:sz w:val="28"/>
          <w:szCs w:val="28"/>
        </w:rPr>
      </w:pPr>
      <w:r w:rsidRPr="0056312F">
        <w:rPr>
          <w:rFonts w:ascii="Book Antiqua" w:hAnsi="Book Antiqua"/>
          <w:i/>
          <w:sz w:val="28"/>
          <w:szCs w:val="28"/>
        </w:rPr>
        <w:t>Por: Alfred Jules Ayer. En: Lenguaje Verdad y Lógica. Buenos Aires: Eudeba, 19</w:t>
      </w:r>
      <w:r w:rsidR="004C79DA" w:rsidRPr="0056312F">
        <w:rPr>
          <w:rFonts w:ascii="Book Antiqua" w:hAnsi="Book Antiqua"/>
          <w:i/>
          <w:sz w:val="28"/>
          <w:szCs w:val="28"/>
        </w:rPr>
        <w:t>65</w:t>
      </w:r>
      <w:r w:rsidRPr="0056312F">
        <w:rPr>
          <w:rFonts w:ascii="Book Antiqua" w:hAnsi="Book Antiqua"/>
          <w:i/>
          <w:sz w:val="28"/>
          <w:szCs w:val="28"/>
        </w:rPr>
        <w:t>. pp, 39-86.</w:t>
      </w:r>
    </w:p>
    <w:p w14:paraId="20EBB269" w14:textId="77777777" w:rsidR="00944A90" w:rsidRPr="0056312F" w:rsidRDefault="00944A90" w:rsidP="00944A90">
      <w:pPr>
        <w:jc w:val="both"/>
        <w:rPr>
          <w:rFonts w:ascii="Book Antiqua" w:hAnsi="Book Antiqua"/>
        </w:rPr>
      </w:pPr>
    </w:p>
    <w:p w14:paraId="0D283CC4" w14:textId="7E613EDD" w:rsidR="00944A90" w:rsidRPr="0056312F" w:rsidRDefault="00944A90" w:rsidP="00944A90">
      <w:pPr>
        <w:jc w:val="center"/>
        <w:rPr>
          <w:rFonts w:ascii="Book Antiqua" w:hAnsi="Book Antiqua"/>
        </w:rPr>
      </w:pPr>
      <w:r w:rsidRPr="0056312F">
        <w:rPr>
          <w:rFonts w:ascii="Book Antiqua" w:hAnsi="Book Antiqua"/>
        </w:rPr>
        <w:t>Miguel Fonseca</w:t>
      </w:r>
    </w:p>
    <w:p w14:paraId="08D5E2CF" w14:textId="77777777" w:rsidR="00944A90" w:rsidRPr="0056312F" w:rsidRDefault="00944A90" w:rsidP="00944A90">
      <w:pPr>
        <w:jc w:val="both"/>
        <w:rPr>
          <w:rFonts w:ascii="Book Antiqua" w:hAnsi="Book Antiqua"/>
        </w:rPr>
      </w:pPr>
    </w:p>
    <w:p w14:paraId="106AC292" w14:textId="77777777" w:rsidR="00944A90" w:rsidRPr="0056312F" w:rsidRDefault="00944A90" w:rsidP="00944A90">
      <w:pPr>
        <w:jc w:val="both"/>
        <w:rPr>
          <w:rFonts w:ascii="Book Antiqua" w:hAnsi="Book Antiqua"/>
        </w:rPr>
      </w:pPr>
    </w:p>
    <w:p w14:paraId="6AB70453" w14:textId="77777777" w:rsidR="00A06BA2" w:rsidRPr="0056312F" w:rsidRDefault="00312BAB" w:rsidP="0056312F">
      <w:pPr>
        <w:jc w:val="both"/>
        <w:rPr>
          <w:rFonts w:ascii="Book Antiqua" w:hAnsi="Book Antiqua"/>
        </w:rPr>
      </w:pPr>
      <w:r w:rsidRPr="0056312F">
        <w:rPr>
          <w:rFonts w:ascii="Book Antiqua" w:hAnsi="Book Antiqua"/>
        </w:rPr>
        <w:t>Ante las disputas que se tejen entre filósofos</w:t>
      </w:r>
      <w:r w:rsidR="00547909" w:rsidRPr="0056312F">
        <w:rPr>
          <w:rFonts w:ascii="Book Antiqua" w:hAnsi="Book Antiqua"/>
        </w:rPr>
        <w:t xml:space="preserve">, el profesor Ayer plantea la necesidad de su disolución a través de un análisis del método y propósito de una investigación filosófica. El punto de partida será entonces la discusión que se centra en la posibilidad de una metafísica trascendente. Un análisis de los argumentos de la metafísica tradicional en el ámbito del lenguaje, nunca fuera de </w:t>
      </w:r>
      <w:proofErr w:type="gramStart"/>
      <w:r w:rsidR="000320E4" w:rsidRPr="0056312F">
        <w:rPr>
          <w:rFonts w:ascii="Book Antiqua" w:hAnsi="Book Antiqua"/>
        </w:rPr>
        <w:t>él .</w:t>
      </w:r>
      <w:proofErr w:type="gramEnd"/>
      <w:r w:rsidR="000320E4" w:rsidRPr="0056312F">
        <w:rPr>
          <w:rFonts w:ascii="Book Antiqua" w:hAnsi="Book Antiqua"/>
        </w:rPr>
        <w:t xml:space="preserve"> Ayer plantea al criterio de verificabilidad como la herramienta para mostrar lo poco conveniente de intentar trascender los límites de la experiencia posible. Este consiste en que un enunciado tiene significado si y solo si un sujeto sabe como verificar la proposición que intenta expresar</w:t>
      </w:r>
      <w:r w:rsidR="00A06BA2" w:rsidRPr="0056312F">
        <w:rPr>
          <w:rFonts w:ascii="Book Antiqua" w:hAnsi="Book Antiqua"/>
        </w:rPr>
        <w:t xml:space="preserve">. Esto es, saber cuáles son las observaciones que le permiten aceptar la verdad de tal proposición. </w:t>
      </w:r>
    </w:p>
    <w:p w14:paraId="0A2DC138" w14:textId="77777777" w:rsidR="00A06BA2" w:rsidRPr="0056312F" w:rsidRDefault="00A06BA2" w:rsidP="0056312F">
      <w:pPr>
        <w:jc w:val="both"/>
        <w:rPr>
          <w:rFonts w:ascii="Book Antiqua" w:hAnsi="Book Antiqua"/>
        </w:rPr>
      </w:pPr>
    </w:p>
    <w:p w14:paraId="15F447F1" w14:textId="73A04EBB" w:rsidR="00944A90" w:rsidRPr="0056312F" w:rsidRDefault="00A06BA2" w:rsidP="0056312F">
      <w:pPr>
        <w:jc w:val="both"/>
        <w:rPr>
          <w:rFonts w:ascii="Book Antiqua" w:hAnsi="Book Antiqua"/>
        </w:rPr>
      </w:pPr>
      <w:r w:rsidRPr="0056312F">
        <w:rPr>
          <w:rFonts w:ascii="Book Antiqua" w:hAnsi="Book Antiqua"/>
        </w:rPr>
        <w:t xml:space="preserve">Ayer plantea una distinción altamente interesante que tiene que ver con la verificabilidad práctica y la verificabilidad en principio. Es posible entender y creer proposiciones que no podemos o hemos tratado de comprobar. Por ejemplo, en tiempo de Ayer no se había podido comprobar por observación que “existen montañas en el otro lado de la luna”. Es una proposición verificable en principio por </w:t>
      </w:r>
      <w:proofErr w:type="gramStart"/>
      <w:r w:rsidRPr="0056312F">
        <w:rPr>
          <w:rFonts w:ascii="Book Antiqua" w:hAnsi="Book Antiqua"/>
        </w:rPr>
        <w:t>teoría</w:t>
      </w:r>
      <w:proofErr w:type="gramEnd"/>
      <w:r w:rsidRPr="0056312F">
        <w:rPr>
          <w:rFonts w:ascii="Book Antiqua" w:hAnsi="Book Antiqua"/>
        </w:rPr>
        <w:t xml:space="preserve"> aunque no en la práctica. El asunto es que existe la posibilidad de la verificación. </w:t>
      </w:r>
      <w:r w:rsidR="00A16478" w:rsidRPr="0056312F">
        <w:rPr>
          <w:rFonts w:ascii="Book Antiqua" w:hAnsi="Book Antiqua"/>
        </w:rPr>
        <w:t>En esto consiste l</w:t>
      </w:r>
      <w:r w:rsidRPr="0056312F">
        <w:rPr>
          <w:rFonts w:ascii="Book Antiqua" w:hAnsi="Book Antiqua"/>
        </w:rPr>
        <w:t xml:space="preserve">a otra distinción consiste entre el sentido débil y fuerte del término “verificable”. </w:t>
      </w:r>
      <w:r w:rsidR="00A16478" w:rsidRPr="0056312F">
        <w:rPr>
          <w:rFonts w:ascii="Book Antiqua" w:hAnsi="Book Antiqua"/>
        </w:rPr>
        <w:t xml:space="preserve">Es débil cuando existe la posibilidad de la experiencia. Las proposiciones son así hipótesis </w:t>
      </w:r>
      <w:proofErr w:type="gramStart"/>
      <w:r w:rsidR="00A16478" w:rsidRPr="0056312F">
        <w:rPr>
          <w:rFonts w:ascii="Book Antiqua" w:hAnsi="Book Antiqua"/>
        </w:rPr>
        <w:t>probables .</w:t>
      </w:r>
      <w:proofErr w:type="gramEnd"/>
      <w:r w:rsidR="00A16478" w:rsidRPr="0056312F">
        <w:rPr>
          <w:rFonts w:ascii="Book Antiqua" w:hAnsi="Book Antiqua"/>
        </w:rPr>
        <w:t xml:space="preserve"> </w:t>
      </w:r>
      <w:r w:rsidR="00944A90" w:rsidRPr="0056312F">
        <w:rPr>
          <w:rFonts w:ascii="Book Antiqua" w:hAnsi="Book Antiqua"/>
          <w:i/>
        </w:rPr>
        <w:t>“</w:t>
      </w:r>
      <w:r w:rsidR="00A16478" w:rsidRPr="0056312F">
        <w:rPr>
          <w:rFonts w:ascii="Book Antiqua" w:hAnsi="Book Antiqua"/>
          <w:i/>
        </w:rPr>
        <w:t xml:space="preserve">Se </w:t>
      </w:r>
      <w:proofErr w:type="gramStart"/>
      <w:r w:rsidR="00A16478" w:rsidRPr="0056312F">
        <w:rPr>
          <w:rFonts w:ascii="Book Antiqua" w:hAnsi="Book Antiqua"/>
          <w:i/>
        </w:rPr>
        <w:t>demostrará,  en</w:t>
      </w:r>
      <w:proofErr w:type="gramEnd"/>
      <w:r w:rsidR="00A16478" w:rsidRPr="0056312F">
        <w:rPr>
          <w:rFonts w:ascii="Book Antiqua" w:hAnsi="Book Antiqua"/>
          <w:i/>
        </w:rPr>
        <w:t xml:space="preserve"> efecto que todas las proposiciones que tienen contenido fáctico son hipótesis empíricas, y que la función de una hipótesis empírica es la de proporcionar una regla para anticipar la experiencia.</w:t>
      </w:r>
      <w:r w:rsidR="00944A90" w:rsidRPr="0056312F">
        <w:rPr>
          <w:rFonts w:ascii="Book Antiqua" w:hAnsi="Book Antiqua"/>
          <w:i/>
        </w:rPr>
        <w:t xml:space="preserve">  ”</w:t>
      </w:r>
      <w:r w:rsidR="00944A90" w:rsidRPr="0056312F">
        <w:rPr>
          <w:rFonts w:ascii="Book Antiqua" w:hAnsi="Book Antiqua"/>
        </w:rPr>
        <w:t xml:space="preserve"> (</w:t>
      </w:r>
      <w:r w:rsidR="00A16478" w:rsidRPr="0056312F">
        <w:rPr>
          <w:rFonts w:ascii="Book Antiqua" w:hAnsi="Book Antiqua"/>
        </w:rPr>
        <w:t>Ayer, 1965: 49</w:t>
      </w:r>
      <w:r w:rsidR="00944A90" w:rsidRPr="0056312F">
        <w:rPr>
          <w:rFonts w:ascii="Book Antiqua" w:hAnsi="Book Antiqua"/>
        </w:rPr>
        <w:t>).</w:t>
      </w:r>
      <w:r w:rsidR="00A16478" w:rsidRPr="0056312F">
        <w:rPr>
          <w:rFonts w:ascii="Book Antiqua" w:hAnsi="Book Antiqua"/>
        </w:rPr>
        <w:t xml:space="preserve"> </w:t>
      </w:r>
    </w:p>
    <w:p w14:paraId="5778A2C5" w14:textId="77777777" w:rsidR="00944A90" w:rsidRPr="0056312F" w:rsidRDefault="00944A90" w:rsidP="0056312F">
      <w:pPr>
        <w:jc w:val="both"/>
        <w:rPr>
          <w:rFonts w:ascii="Book Antiqua" w:hAnsi="Book Antiqua"/>
        </w:rPr>
      </w:pPr>
    </w:p>
    <w:p w14:paraId="5FB27387" w14:textId="3836878F" w:rsidR="005D422C" w:rsidRPr="0056312F" w:rsidRDefault="00662D65" w:rsidP="0056312F">
      <w:pPr>
        <w:jc w:val="both"/>
        <w:rPr>
          <w:rFonts w:ascii="Book Antiqua" w:hAnsi="Book Antiqua"/>
        </w:rPr>
      </w:pPr>
      <w:r w:rsidRPr="0056312F">
        <w:rPr>
          <w:rFonts w:ascii="Book Antiqua" w:hAnsi="Book Antiqua"/>
        </w:rPr>
        <w:t xml:space="preserve">Otro ejemplo paradigmático sobre como la gramática conduce a la metafísica es la atribución de existencia a través de predicados. Cuando asignamos predicados, según Ayer, afirmamos tácitamente la existencia de aquello a lo que se le asignan. </w:t>
      </w:r>
      <w:r w:rsidR="005A2C3D" w:rsidRPr="0056312F">
        <w:rPr>
          <w:rFonts w:ascii="Book Antiqua" w:hAnsi="Book Antiqua"/>
        </w:rPr>
        <w:t xml:space="preserve">La existencia no es un predicado, y este es un argumento fuerte en contra de la metafísica trascendente. </w:t>
      </w:r>
    </w:p>
    <w:p w14:paraId="2B5F0A8B" w14:textId="77777777" w:rsidR="005A2C3D" w:rsidRPr="0056312F" w:rsidRDefault="005A2C3D" w:rsidP="0056312F">
      <w:pPr>
        <w:jc w:val="both"/>
        <w:rPr>
          <w:rFonts w:ascii="Book Antiqua" w:hAnsi="Book Antiqua"/>
        </w:rPr>
      </w:pPr>
    </w:p>
    <w:p w14:paraId="2122A7D6" w14:textId="07B19AEA" w:rsidR="005A2C3D" w:rsidRPr="0056312F" w:rsidRDefault="005A2C3D" w:rsidP="0056312F">
      <w:pPr>
        <w:jc w:val="both"/>
        <w:rPr>
          <w:rFonts w:ascii="Book Antiqua" w:hAnsi="Book Antiqua"/>
        </w:rPr>
      </w:pPr>
      <w:r w:rsidRPr="0056312F">
        <w:rPr>
          <w:rFonts w:ascii="Book Antiqua" w:hAnsi="Book Antiqua"/>
        </w:rPr>
        <w:t xml:space="preserve">Por esto, dentro de los sueños de la metafísica que se abandonan, surge la necesidad de replantear la </w:t>
      </w:r>
      <w:r w:rsidR="00FB280E" w:rsidRPr="0056312F">
        <w:rPr>
          <w:rFonts w:ascii="Book Antiqua" w:hAnsi="Book Antiqua"/>
        </w:rPr>
        <w:t>función de la filosofía. Superan</w:t>
      </w:r>
      <w:r w:rsidRPr="0056312F">
        <w:rPr>
          <w:rFonts w:ascii="Book Antiqua" w:hAnsi="Book Antiqua"/>
        </w:rPr>
        <w:t xml:space="preserve">do la metafísica tradicional se supera a su vez la creencia de que el filósofo debe construir un perfecto edificio deductivo. </w:t>
      </w:r>
    </w:p>
    <w:p w14:paraId="4390ACBE" w14:textId="77777777" w:rsidR="00FB280E" w:rsidRPr="0056312F" w:rsidRDefault="00FB280E" w:rsidP="0056312F">
      <w:pPr>
        <w:jc w:val="both"/>
        <w:rPr>
          <w:rFonts w:ascii="Book Antiqua" w:hAnsi="Book Antiqua"/>
        </w:rPr>
      </w:pPr>
    </w:p>
    <w:p w14:paraId="4204F1AA" w14:textId="147488E8" w:rsidR="00FB280E" w:rsidRPr="0056312F" w:rsidRDefault="00FB280E" w:rsidP="0056312F">
      <w:pPr>
        <w:jc w:val="both"/>
        <w:rPr>
          <w:rFonts w:ascii="Book Antiqua" w:hAnsi="Book Antiqua"/>
        </w:rPr>
      </w:pPr>
      <w:r w:rsidRPr="0056312F">
        <w:rPr>
          <w:rFonts w:ascii="Book Antiqua" w:hAnsi="Book Antiqua"/>
          <w:i/>
        </w:rPr>
        <w:lastRenderedPageBreak/>
        <w:t xml:space="preserve">“No es posible deducir todos nuestros conocimientos de primeros principios; de manera que quienes sostienen que la función de la filosofía consiste en llevar a cabo tal deducción, al hacerlo rechazan su demanda de que se la considere como una rama genuina de </w:t>
      </w:r>
      <w:proofErr w:type="gramStart"/>
      <w:r w:rsidRPr="0056312F">
        <w:rPr>
          <w:rFonts w:ascii="Book Antiqua" w:hAnsi="Book Antiqua"/>
          <w:i/>
        </w:rPr>
        <w:t>conocimiento  ”</w:t>
      </w:r>
      <w:proofErr w:type="gramEnd"/>
      <w:r w:rsidRPr="0056312F">
        <w:rPr>
          <w:rFonts w:ascii="Book Antiqua" w:hAnsi="Book Antiqua"/>
        </w:rPr>
        <w:t xml:space="preserve"> (Ayer, 1965: 57). </w:t>
      </w:r>
    </w:p>
    <w:p w14:paraId="203FD589" w14:textId="77777777" w:rsidR="00FB280E" w:rsidRPr="0056312F" w:rsidRDefault="00FB280E" w:rsidP="0056312F">
      <w:pPr>
        <w:jc w:val="both"/>
        <w:rPr>
          <w:rFonts w:ascii="Book Antiqua" w:hAnsi="Book Antiqua"/>
        </w:rPr>
      </w:pPr>
    </w:p>
    <w:p w14:paraId="6ED504D0" w14:textId="460E1DF0" w:rsidR="006338B0" w:rsidRPr="0056312F" w:rsidRDefault="008D49A2" w:rsidP="0056312F">
      <w:pPr>
        <w:jc w:val="both"/>
        <w:rPr>
          <w:rFonts w:ascii="Book Antiqua" w:hAnsi="Book Antiqua"/>
        </w:rPr>
      </w:pPr>
      <w:r w:rsidRPr="0056312F">
        <w:rPr>
          <w:rFonts w:ascii="Book Antiqua" w:hAnsi="Book Antiqua"/>
        </w:rPr>
        <w:t xml:space="preserve">Pa ra terminar de derrocar a la filosofía especulativa, Ayer propone que debemos asumir como filósofos la tarea de determinar la validez de nuestras hipótesis científicas suposiciones cotidianas. Mostrar como muestras experiencias </w:t>
      </w:r>
      <w:proofErr w:type="gramStart"/>
      <w:r w:rsidRPr="0056312F">
        <w:rPr>
          <w:rFonts w:ascii="Book Antiqua" w:hAnsi="Book Antiqua"/>
        </w:rPr>
        <w:t>puede  justificarlas</w:t>
      </w:r>
      <w:proofErr w:type="gramEnd"/>
      <w:r w:rsidRPr="0056312F">
        <w:rPr>
          <w:rFonts w:ascii="Book Antiqua" w:hAnsi="Book Antiqua"/>
        </w:rPr>
        <w:t xml:space="preserve">. </w:t>
      </w:r>
      <w:r w:rsidR="006338B0" w:rsidRPr="0056312F">
        <w:rPr>
          <w:rFonts w:ascii="Book Antiqua" w:hAnsi="Book Antiqua"/>
        </w:rPr>
        <w:t>Devienen de ello que necesitamos asumir a la filosofía como el lugar competente para definir la racionalidad que permite la citada validación. Y ya que la experiencia sensible concreta se da en lo que puede ser denominado el sentido común, el filósofo no puede despreciar de primera mano tales creencias. El filósofo no se encarga, en este sentido, directamente de las propiedades físicas de las cosas, sino de la forma en que hablamos de ellas. Por consiguiente afirma Ayer</w:t>
      </w:r>
      <w:proofErr w:type="gramStart"/>
      <w:r w:rsidR="006338B0" w:rsidRPr="0056312F">
        <w:rPr>
          <w:rFonts w:ascii="Book Antiqua" w:hAnsi="Book Antiqua"/>
        </w:rPr>
        <w:t xml:space="preserve">:  </w:t>
      </w:r>
      <w:r w:rsidR="006338B0" w:rsidRPr="0056312F">
        <w:rPr>
          <w:rFonts w:ascii="Book Antiqua" w:hAnsi="Book Antiqua"/>
          <w:i/>
        </w:rPr>
        <w:t>“</w:t>
      </w:r>
      <w:proofErr w:type="gramEnd"/>
      <w:r w:rsidR="006338B0" w:rsidRPr="0056312F">
        <w:rPr>
          <w:rFonts w:ascii="Book Antiqua" w:hAnsi="Book Antiqua"/>
          <w:i/>
        </w:rPr>
        <w:t>podemos decir que la filosofía es una rama de la lógica, pues veremos que la característica de una investigación puramente lógica es que se ocupe de las consecuencias formales de nuestras definiciones y no e las cuestiones relativas a los hechos empíricos  ”</w:t>
      </w:r>
      <w:r w:rsidR="006338B0" w:rsidRPr="0056312F">
        <w:rPr>
          <w:rFonts w:ascii="Book Antiqua" w:hAnsi="Book Antiqua"/>
        </w:rPr>
        <w:t xml:space="preserve"> (Ayer, 1965: 69). </w:t>
      </w:r>
    </w:p>
    <w:p w14:paraId="269F6A23" w14:textId="77777777" w:rsidR="006338B0" w:rsidRPr="0056312F" w:rsidRDefault="006338B0" w:rsidP="0056312F">
      <w:pPr>
        <w:jc w:val="both"/>
        <w:rPr>
          <w:rFonts w:ascii="Book Antiqua" w:hAnsi="Book Antiqua"/>
        </w:rPr>
      </w:pPr>
    </w:p>
    <w:p w14:paraId="7382E70F" w14:textId="77777777" w:rsidR="00196AA2" w:rsidRPr="0056312F" w:rsidRDefault="00196AA2" w:rsidP="0056312F">
      <w:pPr>
        <w:jc w:val="both"/>
        <w:rPr>
          <w:rFonts w:ascii="Book Antiqua" w:hAnsi="Book Antiqua"/>
        </w:rPr>
      </w:pPr>
      <w:r w:rsidRPr="0056312F">
        <w:rPr>
          <w:rFonts w:ascii="Book Antiqua" w:hAnsi="Book Antiqua"/>
        </w:rPr>
        <w:t xml:space="preserve">La naturaleza del análisis filosófico que describe Ayer no consiste en construir un diccionario de definiciones </w:t>
      </w:r>
      <w:proofErr w:type="gramStart"/>
      <w:r w:rsidRPr="0056312F">
        <w:rPr>
          <w:rFonts w:ascii="Book Antiqua" w:hAnsi="Book Antiqua"/>
        </w:rPr>
        <w:t>explicitas ,</w:t>
      </w:r>
      <w:proofErr w:type="gramEnd"/>
      <w:r w:rsidRPr="0056312F">
        <w:rPr>
          <w:rFonts w:ascii="Book Antiqua" w:hAnsi="Book Antiqua"/>
        </w:rPr>
        <w:t xml:space="preserve"> sino un conjunto de definiciones en uso. </w:t>
      </w:r>
    </w:p>
    <w:p w14:paraId="62CF153D" w14:textId="77777777" w:rsidR="00196AA2" w:rsidRPr="0056312F" w:rsidRDefault="00196AA2" w:rsidP="0056312F">
      <w:pPr>
        <w:jc w:val="both"/>
        <w:rPr>
          <w:rFonts w:ascii="Book Antiqua" w:hAnsi="Book Antiqua"/>
        </w:rPr>
      </w:pPr>
    </w:p>
    <w:p w14:paraId="594BB2E4" w14:textId="7524F36C" w:rsidR="00196AA2" w:rsidRPr="0056312F" w:rsidRDefault="00196AA2" w:rsidP="0056312F">
      <w:pPr>
        <w:jc w:val="both"/>
        <w:rPr>
          <w:rFonts w:ascii="Book Antiqua" w:hAnsi="Book Antiqua"/>
        </w:rPr>
      </w:pPr>
      <w:r w:rsidRPr="0056312F">
        <w:rPr>
          <w:rFonts w:ascii="Book Antiqua" w:hAnsi="Book Antiqua"/>
        </w:rPr>
        <w:t xml:space="preserve"> </w:t>
      </w:r>
      <w:r w:rsidRPr="0056312F">
        <w:rPr>
          <w:rFonts w:ascii="Book Antiqua" w:hAnsi="Book Antiqua"/>
          <w:i/>
        </w:rPr>
        <w:t>“cuando definimos un símbolo en el uso no decimos</w:t>
      </w:r>
      <w:r w:rsidR="0056312F" w:rsidRPr="0056312F">
        <w:rPr>
          <w:rFonts w:ascii="Book Antiqua" w:hAnsi="Book Antiqua"/>
          <w:i/>
        </w:rPr>
        <w:t xml:space="preserve"> que es sinónimo de algún otro símbolo, sino que mostramos de qué manera pueden traducirse las sentencias en que dicho símbolo figura con sentido, por sentencias equivalentes que no contienen ni el definiendum mismo ni ninguno de sus </w:t>
      </w:r>
      <w:proofErr w:type="gramStart"/>
      <w:r w:rsidR="0056312F" w:rsidRPr="0056312F">
        <w:rPr>
          <w:rFonts w:ascii="Book Antiqua" w:hAnsi="Book Antiqua"/>
          <w:i/>
        </w:rPr>
        <w:t>sinónimos</w:t>
      </w:r>
      <w:r w:rsidRPr="0056312F">
        <w:rPr>
          <w:rFonts w:ascii="Book Antiqua" w:hAnsi="Book Antiqua"/>
          <w:i/>
        </w:rPr>
        <w:t xml:space="preserve">  ”</w:t>
      </w:r>
      <w:proofErr w:type="gramEnd"/>
      <w:r w:rsidRPr="0056312F">
        <w:rPr>
          <w:rFonts w:ascii="Book Antiqua" w:hAnsi="Book Antiqua"/>
        </w:rPr>
        <w:t xml:space="preserve"> (Ayer, 1965: </w:t>
      </w:r>
      <w:r w:rsidR="0056312F" w:rsidRPr="0056312F">
        <w:rPr>
          <w:rFonts w:ascii="Book Antiqua" w:hAnsi="Book Antiqua"/>
        </w:rPr>
        <w:t>73</w:t>
      </w:r>
      <w:r w:rsidRPr="0056312F">
        <w:rPr>
          <w:rFonts w:ascii="Book Antiqua" w:hAnsi="Book Antiqua"/>
        </w:rPr>
        <w:t xml:space="preserve">). </w:t>
      </w:r>
    </w:p>
    <w:p w14:paraId="259B5B3D" w14:textId="77777777" w:rsidR="0056312F" w:rsidRPr="0056312F" w:rsidRDefault="0056312F" w:rsidP="0056312F">
      <w:pPr>
        <w:jc w:val="both"/>
        <w:rPr>
          <w:rFonts w:ascii="Book Antiqua" w:hAnsi="Book Antiqua"/>
        </w:rPr>
      </w:pPr>
    </w:p>
    <w:p w14:paraId="5408074E" w14:textId="25D71AEE" w:rsidR="0056312F" w:rsidRDefault="0056312F" w:rsidP="0056312F">
      <w:pPr>
        <w:jc w:val="both"/>
        <w:rPr>
          <w:rFonts w:ascii="Book Antiqua" w:hAnsi="Book Antiqua"/>
        </w:rPr>
      </w:pPr>
      <w:r w:rsidRPr="0056312F">
        <w:rPr>
          <w:rFonts w:ascii="Book Antiqua" w:hAnsi="Book Antiqua"/>
        </w:rPr>
        <w:t xml:space="preserve">Las construcciones lógicas son así construcciones intencionales, </w:t>
      </w:r>
      <w:proofErr w:type="gramStart"/>
      <w:r w:rsidRPr="0056312F">
        <w:rPr>
          <w:rFonts w:ascii="Book Antiqua" w:hAnsi="Book Antiqua"/>
        </w:rPr>
        <w:t>que</w:t>
      </w:r>
      <w:proofErr w:type="gramEnd"/>
      <w:r w:rsidRPr="0056312F">
        <w:rPr>
          <w:rFonts w:ascii="Book Antiqua" w:hAnsi="Book Antiqua"/>
        </w:rPr>
        <w:t xml:space="preserve"> sin embargo, no podemos denominar ficticias en el sentido de una descripción incompleta como Hamlet u otras. El análisis filosófico consiste entonces en relaciones de consecuencia y equivalencia de un </w:t>
      </w:r>
      <w:proofErr w:type="gramStart"/>
      <w:r w:rsidRPr="0056312F">
        <w:rPr>
          <w:rFonts w:ascii="Book Antiqua" w:hAnsi="Book Antiqua"/>
        </w:rPr>
        <w:t>lenguaje,  a</w:t>
      </w:r>
      <w:proofErr w:type="gramEnd"/>
      <w:r w:rsidRPr="0056312F">
        <w:rPr>
          <w:rFonts w:ascii="Book Antiqua" w:hAnsi="Book Antiqua"/>
        </w:rPr>
        <w:t xml:space="preserve"> través de los criterios lógicos de las definiciones en uso que se establecen como criterios normativos de acción. Por ello, el filósofo deberá apelar en cierta instancia fundamental a lenguajes artificiales que permitan su </w:t>
      </w:r>
      <w:proofErr w:type="gramStart"/>
      <w:r w:rsidRPr="0056312F">
        <w:rPr>
          <w:rFonts w:ascii="Book Antiqua" w:hAnsi="Book Antiqua"/>
        </w:rPr>
        <w:t xml:space="preserve">labor  </w:t>
      </w:r>
      <w:r w:rsidR="00553A0B">
        <w:rPr>
          <w:rFonts w:ascii="Book Antiqua" w:hAnsi="Book Antiqua"/>
        </w:rPr>
        <w:t>de</w:t>
      </w:r>
      <w:proofErr w:type="gramEnd"/>
      <w:r w:rsidR="00553A0B">
        <w:rPr>
          <w:rFonts w:ascii="Book Antiqua" w:hAnsi="Book Antiqua"/>
        </w:rPr>
        <w:t xml:space="preserve"> </w:t>
      </w:r>
      <w:r w:rsidRPr="0056312F">
        <w:rPr>
          <w:rFonts w:ascii="Book Antiqua" w:hAnsi="Book Antiqua"/>
        </w:rPr>
        <w:t>establecer definición , equ</w:t>
      </w:r>
      <w:r w:rsidR="00553A0B">
        <w:rPr>
          <w:rFonts w:ascii="Book Antiqua" w:hAnsi="Book Antiqua"/>
        </w:rPr>
        <w:t>ivalencia y consecuencia lógica de los lenguaje objeto.</w:t>
      </w:r>
    </w:p>
    <w:p w14:paraId="5D94859F" w14:textId="77777777" w:rsidR="00553A0B" w:rsidRDefault="00553A0B" w:rsidP="0056312F">
      <w:pPr>
        <w:jc w:val="both"/>
        <w:rPr>
          <w:rFonts w:ascii="Book Antiqua" w:hAnsi="Book Antiqua"/>
        </w:rPr>
      </w:pPr>
    </w:p>
    <w:p w14:paraId="4830D1BC" w14:textId="77777777" w:rsidR="00553A0B" w:rsidRPr="0056312F" w:rsidRDefault="00553A0B" w:rsidP="0056312F">
      <w:pPr>
        <w:jc w:val="both"/>
        <w:rPr>
          <w:rFonts w:ascii="Book Antiqua" w:hAnsi="Book Antiqua"/>
        </w:rPr>
      </w:pPr>
    </w:p>
    <w:p w14:paraId="5F700DCE" w14:textId="77777777" w:rsidR="0056312F" w:rsidRPr="0056312F" w:rsidRDefault="0056312F" w:rsidP="0056312F">
      <w:pPr>
        <w:jc w:val="both"/>
        <w:rPr>
          <w:rFonts w:ascii="Book Antiqua" w:hAnsi="Book Antiqua"/>
        </w:rPr>
      </w:pPr>
    </w:p>
    <w:p w14:paraId="54FCB3B9" w14:textId="77777777" w:rsidR="0056312F" w:rsidRPr="0056312F" w:rsidRDefault="0056312F" w:rsidP="0056312F">
      <w:pPr>
        <w:jc w:val="both"/>
        <w:rPr>
          <w:rFonts w:ascii="Book Antiqua" w:hAnsi="Book Antiqua"/>
        </w:rPr>
      </w:pPr>
    </w:p>
    <w:p w14:paraId="481AB170" w14:textId="77777777" w:rsidR="00196AA2" w:rsidRPr="0056312F" w:rsidRDefault="00196AA2" w:rsidP="0056312F">
      <w:pPr>
        <w:jc w:val="both"/>
        <w:rPr>
          <w:rFonts w:ascii="Book Antiqua" w:hAnsi="Book Antiqua"/>
        </w:rPr>
      </w:pPr>
    </w:p>
    <w:p w14:paraId="4CB79469" w14:textId="7FE72DA5" w:rsidR="006338B0" w:rsidRPr="0056312F" w:rsidRDefault="006338B0" w:rsidP="0056312F">
      <w:pPr>
        <w:jc w:val="both"/>
        <w:rPr>
          <w:rFonts w:ascii="Book Antiqua" w:hAnsi="Book Antiqua"/>
        </w:rPr>
      </w:pPr>
    </w:p>
    <w:p w14:paraId="55B4E24E" w14:textId="27A81841" w:rsidR="00FB280E" w:rsidRPr="0056312F" w:rsidRDefault="00FB280E" w:rsidP="0056312F">
      <w:pPr>
        <w:jc w:val="both"/>
        <w:rPr>
          <w:rFonts w:ascii="Book Antiqua" w:hAnsi="Book Antiqua"/>
        </w:rPr>
      </w:pPr>
    </w:p>
    <w:sectPr w:rsidR="00FB280E" w:rsidRPr="0056312F" w:rsidSect="005D42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A90"/>
    <w:rsid w:val="000320E4"/>
    <w:rsid w:val="00196AA2"/>
    <w:rsid w:val="00312BAB"/>
    <w:rsid w:val="003F60F2"/>
    <w:rsid w:val="004C79DA"/>
    <w:rsid w:val="00547909"/>
    <w:rsid w:val="00553A0B"/>
    <w:rsid w:val="0056312F"/>
    <w:rsid w:val="005A2C3D"/>
    <w:rsid w:val="005D422C"/>
    <w:rsid w:val="006338B0"/>
    <w:rsid w:val="00662D65"/>
    <w:rsid w:val="008D49A2"/>
    <w:rsid w:val="00944A90"/>
    <w:rsid w:val="00A06BA2"/>
    <w:rsid w:val="00A16478"/>
    <w:rsid w:val="00A461D2"/>
    <w:rsid w:val="00DD2BF8"/>
    <w:rsid w:val="00FB280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F1111"/>
  <w14:defaultImageDpi w14:val="300"/>
  <w15:docId w15:val="{9BFFEB99-52B3-4723-BE76-E2037737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A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751</Words>
  <Characters>4135</Characters>
  <Application>Microsoft Office Word</Application>
  <DocSecurity>0</DocSecurity>
  <Lines>34</Lines>
  <Paragraphs>9</Paragraphs>
  <ScaleCrop>false</ScaleCrop>
  <Company>Familia Fonseca Vega</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 Vega</dc:creator>
  <cp:keywords/>
  <dc:description/>
  <cp:lastModifiedBy>Miguel Antonio Fonseca Martinez</cp:lastModifiedBy>
  <cp:revision>10</cp:revision>
  <dcterms:created xsi:type="dcterms:W3CDTF">2015-11-24T16:33:00Z</dcterms:created>
  <dcterms:modified xsi:type="dcterms:W3CDTF">2023-11-24T16:36:00Z</dcterms:modified>
</cp:coreProperties>
</file>